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3884A0" w14:textId="268BD816" w:rsidR="00A76B78" w:rsidRDefault="00A76B78" w:rsidP="00A76B78">
      <w:pPr>
        <w:tabs>
          <w:tab w:val="right" w:pos="9638"/>
        </w:tabs>
        <w:outlineLvl w:val="0"/>
        <w:rPr>
          <w:rFonts w:ascii="Arial" w:eastAsia="Malgun Gothic" w:hAnsi="Arial" w:cs="Arial"/>
          <w:b/>
          <w:sz w:val="24"/>
          <w:lang w:val="en-US"/>
        </w:rPr>
      </w:pPr>
      <w:r>
        <w:rPr>
          <w:rFonts w:ascii="Arial" w:eastAsia="Malgun Gothic" w:hAnsi="Arial" w:cs="Arial"/>
          <w:b/>
          <w:sz w:val="24"/>
          <w:lang w:val="en-US"/>
        </w:rPr>
        <w:t>SA WG2 Meeting #S2-170</w:t>
      </w:r>
      <w:r>
        <w:rPr>
          <w:rFonts w:ascii="Arial" w:eastAsia="Malgun Gothic" w:hAnsi="Arial" w:cs="Arial"/>
          <w:b/>
          <w:sz w:val="24"/>
          <w:lang w:val="en-US"/>
        </w:rPr>
        <w:tab/>
        <w:t>S2-250</w:t>
      </w:r>
      <w:r w:rsidR="007D70B6">
        <w:rPr>
          <w:rFonts w:ascii="Arial" w:eastAsia="Malgun Gothic" w:hAnsi="Arial" w:cs="Arial"/>
          <w:b/>
          <w:sz w:val="24"/>
          <w:lang w:val="en-US"/>
        </w:rPr>
        <w:t>6783</w:t>
      </w:r>
    </w:p>
    <w:p w14:paraId="46227B9E" w14:textId="77777777" w:rsidR="00A76B78" w:rsidRDefault="00A76B78" w:rsidP="00A76B78">
      <w:pPr>
        <w:pBdr>
          <w:bottom w:val="single" w:sz="6" w:space="0" w:color="auto"/>
        </w:pBdr>
        <w:tabs>
          <w:tab w:val="right" w:pos="9638"/>
        </w:tabs>
        <w:outlineLvl w:val="0"/>
        <w:rPr>
          <w:rFonts w:ascii="Arial" w:eastAsia="Malgun Gothic" w:hAnsi="Arial" w:cs="Arial"/>
          <w:b/>
          <w:sz w:val="24"/>
          <w:lang w:val="en-US"/>
        </w:rPr>
      </w:pPr>
      <w:r>
        <w:rPr>
          <w:rFonts w:ascii="Arial" w:eastAsia="Malgun Gothic" w:hAnsi="Arial" w:cs="Arial"/>
          <w:b/>
          <w:sz w:val="24"/>
          <w:lang w:val="en-US"/>
        </w:rPr>
        <w:t>25 - 29 August, 2025, Goteborg, Sweden</w:t>
      </w:r>
    </w:p>
    <w:p w14:paraId="6F6A902F" w14:textId="0C44CABD" w:rsidR="00A76B78" w:rsidRPr="00A76B78" w:rsidRDefault="00A76B78" w:rsidP="00A76B78">
      <w:pPr>
        <w:tabs>
          <w:tab w:val="right" w:pos="9638"/>
        </w:tabs>
        <w:outlineLvl w:val="0"/>
        <w:rPr>
          <w:rFonts w:ascii="Arial" w:eastAsia="Malgun Gothic" w:hAnsi="Arial" w:cs="Arial"/>
          <w:b/>
          <w:sz w:val="24"/>
          <w:lang w:val="en-US"/>
        </w:rPr>
      </w:pPr>
    </w:p>
    <w:p w14:paraId="03BA3B0F" w14:textId="591231ED" w:rsidR="00976F1B" w:rsidRDefault="001B35DC" w:rsidP="001B35DC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bCs/>
          <w:sz w:val="22"/>
          <w:szCs w:val="22"/>
        </w:rPr>
      </w:pPr>
      <w:r w:rsidRPr="00F440FA">
        <w:rPr>
          <w:rFonts w:ascii="Arial" w:hAnsi="Arial" w:cs="Arial"/>
          <w:b/>
          <w:sz w:val="24"/>
          <w:szCs w:val="24"/>
        </w:rPr>
        <w:t>Title: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2"/>
          <w:szCs w:val="22"/>
        </w:rPr>
        <w:t xml:space="preserve">[DRAFT] Reply LS </w:t>
      </w:r>
      <w:r w:rsidRPr="00D65157">
        <w:rPr>
          <w:rFonts w:ascii="Arial" w:hAnsi="Arial" w:cs="Arial"/>
          <w:b/>
          <w:bCs/>
          <w:sz w:val="22"/>
          <w:szCs w:val="22"/>
        </w:rPr>
        <w:t xml:space="preserve">on </w:t>
      </w:r>
      <w:r w:rsidR="00CA534D">
        <w:rPr>
          <w:rFonts w:ascii="Arial" w:hAnsi="Arial" w:cs="Arial"/>
          <w:b/>
          <w:sz w:val="22"/>
          <w:szCs w:val="22"/>
          <w:lang w:val="en-US"/>
        </w:rPr>
        <w:t>dynamic VN group management by trusted AF</w:t>
      </w:r>
      <w:r w:rsidR="00976F1B">
        <w:rPr>
          <w:rFonts w:ascii="Arial" w:hAnsi="Arial" w:cs="Arial"/>
          <w:b/>
          <w:sz w:val="22"/>
          <w:szCs w:val="22"/>
        </w:rPr>
        <w:tab/>
      </w:r>
    </w:p>
    <w:p w14:paraId="2CA76607" w14:textId="2DE745A2" w:rsidR="001B35DC" w:rsidRDefault="001B35DC" w:rsidP="001B35DC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  <w:r w:rsidRPr="001B35DC">
        <w:rPr>
          <w:rFonts w:ascii="Arial" w:hAnsi="Arial" w:cs="Arial"/>
          <w:b/>
          <w:sz w:val="22"/>
          <w:szCs w:val="22"/>
        </w:rPr>
        <w:t>Response to:</w:t>
      </w:r>
      <w:r w:rsidRPr="001B35DC">
        <w:rPr>
          <w:rFonts w:ascii="Arial" w:hAnsi="Arial" w:cs="Arial"/>
          <w:b/>
          <w:sz w:val="22"/>
          <w:szCs w:val="22"/>
        </w:rPr>
        <w:tab/>
      </w:r>
      <w:r w:rsidR="00CA534D" w:rsidRPr="00CA534D">
        <w:rPr>
          <w:rFonts w:ascii="Arial" w:hAnsi="Arial" w:cs="Arial"/>
          <w:b/>
          <w:sz w:val="22"/>
          <w:szCs w:val="22"/>
        </w:rPr>
        <w:t>S6-252548</w:t>
      </w:r>
      <w:r w:rsidRPr="001B35DC">
        <w:rPr>
          <w:rFonts w:ascii="Arial" w:hAnsi="Arial" w:cs="Arial"/>
          <w:b/>
          <w:sz w:val="22"/>
          <w:szCs w:val="22"/>
        </w:rPr>
        <w:t>,S2-25061</w:t>
      </w:r>
      <w:bookmarkStart w:id="0" w:name="OLE_LINK59"/>
      <w:bookmarkStart w:id="1" w:name="OLE_LINK60"/>
      <w:bookmarkStart w:id="2" w:name="OLE_LINK61"/>
      <w:r w:rsidR="00CA534D">
        <w:rPr>
          <w:rFonts w:ascii="Arial" w:hAnsi="Arial" w:cs="Arial"/>
          <w:b/>
          <w:sz w:val="22"/>
          <w:szCs w:val="22"/>
        </w:rPr>
        <w:t>63</w:t>
      </w:r>
    </w:p>
    <w:p w14:paraId="716B05C5" w14:textId="7A5EAC37" w:rsidR="001B35DC" w:rsidRDefault="00976F1B" w:rsidP="001B35DC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</w:t>
      </w:r>
      <w:bookmarkEnd w:id="0"/>
      <w:bookmarkEnd w:id="1"/>
      <w:bookmarkEnd w:id="2"/>
      <w:r w:rsidR="00CA534D">
        <w:rPr>
          <w:rFonts w:ascii="Arial" w:hAnsi="Arial" w:cs="Arial"/>
          <w:b/>
          <w:bCs/>
          <w:sz w:val="22"/>
          <w:szCs w:val="22"/>
        </w:rPr>
        <w:t>20</w:t>
      </w:r>
    </w:p>
    <w:p w14:paraId="6A78F495" w14:textId="083CA1DA" w:rsidR="00976F1B" w:rsidRDefault="00976F1B" w:rsidP="001B35DC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CA534D">
        <w:rPr>
          <w:rFonts w:ascii="Arial" w:hAnsi="Arial" w:cs="Arial"/>
          <w:b/>
          <w:bCs/>
          <w:sz w:val="22"/>
          <w:szCs w:val="22"/>
          <w:lang w:val="en-US"/>
        </w:rPr>
        <w:t>SEALPh4</w:t>
      </w:r>
    </w:p>
    <w:p w14:paraId="7D2821ED" w14:textId="77777777" w:rsidR="001B35DC" w:rsidRDefault="001B35DC" w:rsidP="00976F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_GoBack"/>
      <w:bookmarkEnd w:id="3"/>
    </w:p>
    <w:p w14:paraId="3D4BD557" w14:textId="7B94C528" w:rsidR="00976F1B" w:rsidRPr="00616B68" w:rsidRDefault="00976F1B" w:rsidP="001B35DC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  <w:r w:rsidRPr="00616B68">
        <w:rPr>
          <w:rFonts w:ascii="Arial" w:hAnsi="Arial" w:cs="Arial"/>
          <w:b/>
          <w:sz w:val="22"/>
          <w:szCs w:val="22"/>
        </w:rPr>
        <w:t>Source:</w:t>
      </w:r>
      <w:r w:rsidRPr="00616B68">
        <w:rPr>
          <w:rFonts w:ascii="Arial" w:hAnsi="Arial" w:cs="Arial"/>
          <w:b/>
          <w:sz w:val="22"/>
          <w:szCs w:val="22"/>
        </w:rPr>
        <w:tab/>
      </w:r>
      <w:r w:rsidR="001B35DC">
        <w:rPr>
          <w:rFonts w:ascii="Arial" w:hAnsi="Arial" w:cs="Arial"/>
          <w:b/>
          <w:sz w:val="22"/>
          <w:szCs w:val="22"/>
        </w:rPr>
        <w:t>SA2</w:t>
      </w:r>
    </w:p>
    <w:p w14:paraId="214442F3" w14:textId="703C4296" w:rsidR="00976F1B" w:rsidRPr="001B35DC" w:rsidRDefault="00976F1B" w:rsidP="001B35DC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  <w:r w:rsidRPr="00616B68">
        <w:rPr>
          <w:rFonts w:ascii="Arial" w:hAnsi="Arial" w:cs="Arial"/>
          <w:b/>
          <w:sz w:val="22"/>
          <w:szCs w:val="22"/>
        </w:rPr>
        <w:t>To:</w:t>
      </w:r>
      <w:r w:rsidRPr="001B35DC">
        <w:rPr>
          <w:rFonts w:ascii="Arial" w:hAnsi="Arial" w:cs="Arial"/>
          <w:b/>
          <w:sz w:val="22"/>
          <w:szCs w:val="22"/>
        </w:rPr>
        <w:tab/>
      </w:r>
      <w:r w:rsidR="00CA534D">
        <w:rPr>
          <w:rFonts w:ascii="Arial" w:hAnsi="Arial" w:cs="Arial"/>
          <w:b/>
          <w:sz w:val="22"/>
          <w:szCs w:val="22"/>
        </w:rPr>
        <w:t>SA6</w:t>
      </w:r>
    </w:p>
    <w:p w14:paraId="52C91DAC" w14:textId="77777777" w:rsidR="00976F1B" w:rsidRPr="001B35DC" w:rsidRDefault="00976F1B" w:rsidP="001B35DC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  <w:bookmarkStart w:id="4" w:name="OLE_LINK45"/>
      <w:bookmarkStart w:id="5" w:name="OLE_LINK46"/>
      <w:r w:rsidRPr="00616B68">
        <w:rPr>
          <w:rFonts w:ascii="Arial" w:hAnsi="Arial" w:cs="Arial"/>
          <w:b/>
          <w:sz w:val="22"/>
          <w:szCs w:val="22"/>
        </w:rPr>
        <w:t>Cc:</w:t>
      </w:r>
      <w:r w:rsidRPr="001B35DC">
        <w:rPr>
          <w:rFonts w:ascii="Arial" w:hAnsi="Arial" w:cs="Arial"/>
          <w:b/>
          <w:sz w:val="22"/>
          <w:szCs w:val="22"/>
        </w:rPr>
        <w:tab/>
      </w:r>
    </w:p>
    <w:bookmarkEnd w:id="4"/>
    <w:bookmarkEnd w:id="5"/>
    <w:p w14:paraId="08842E92" w14:textId="77777777" w:rsidR="00976F1B" w:rsidRPr="001B35DC" w:rsidRDefault="00976F1B" w:rsidP="001B35DC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</w:p>
    <w:p w14:paraId="33493A64" w14:textId="270070A3" w:rsidR="00976F1B" w:rsidRPr="00064392" w:rsidRDefault="00976F1B" w:rsidP="001B35DC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sz w:val="22"/>
          <w:szCs w:val="22"/>
        </w:rPr>
        <w:t>Contact person:</w:t>
      </w:r>
      <w:r w:rsidRPr="00064392">
        <w:rPr>
          <w:rFonts w:ascii="Arial" w:hAnsi="Arial" w:cs="Arial"/>
          <w:b/>
          <w:bCs/>
          <w:sz w:val="22"/>
          <w:szCs w:val="22"/>
        </w:rPr>
        <w:tab/>
      </w:r>
      <w:r w:rsidR="001B35DC">
        <w:rPr>
          <w:rFonts w:ascii="Arial" w:hAnsi="Arial" w:cs="Arial"/>
          <w:b/>
          <w:bCs/>
          <w:sz w:val="22"/>
          <w:szCs w:val="22"/>
        </w:rPr>
        <w:t>Jinguo Zhu(Zhu.jinguo</w:t>
      </w:r>
      <w:r>
        <w:rPr>
          <w:rFonts w:ascii="Arial" w:hAnsi="Arial" w:cs="Arial"/>
          <w:b/>
          <w:bCs/>
          <w:sz w:val="22"/>
          <w:szCs w:val="22"/>
        </w:rPr>
        <w:t>@zte.com.cn</w:t>
      </w:r>
      <w:r w:rsidR="001B35DC">
        <w:rPr>
          <w:rFonts w:ascii="Arial" w:hAnsi="Arial" w:cs="Arial"/>
          <w:b/>
          <w:bCs/>
          <w:sz w:val="22"/>
          <w:szCs w:val="22"/>
        </w:rPr>
        <w:t>)</w:t>
      </w:r>
    </w:p>
    <w:p w14:paraId="1B51D06B" w14:textId="77777777" w:rsidR="00976F1B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CB5544A" w14:textId="77777777" w:rsidR="00976F1B" w:rsidRDefault="00976F1B" w:rsidP="001B35DC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ab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36F764C" w14:textId="77777777" w:rsidR="00976F1B" w:rsidRDefault="00976F1B" w:rsidP="00976F1B">
      <w:pPr>
        <w:spacing w:after="60"/>
        <w:ind w:left="1985" w:hanging="1985"/>
        <w:rPr>
          <w:rFonts w:ascii="Arial" w:hAnsi="Arial" w:cs="Arial"/>
          <w:b/>
        </w:rPr>
      </w:pPr>
    </w:p>
    <w:p w14:paraId="261A0C2A" w14:textId="77777777" w:rsidR="00976F1B" w:rsidRPr="00F8197B" w:rsidRDefault="00976F1B" w:rsidP="001B35DC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Cs/>
        </w:rPr>
      </w:pPr>
      <w:r w:rsidRPr="001B35DC">
        <w:rPr>
          <w:rFonts w:ascii="Arial" w:hAnsi="Arial" w:cs="Arial"/>
          <w:b/>
          <w:sz w:val="22"/>
          <w:szCs w:val="22"/>
        </w:rPr>
        <w:t>Attachments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N/A</w:t>
      </w:r>
    </w:p>
    <w:p w14:paraId="231F6571" w14:textId="77777777" w:rsidR="00B4685A" w:rsidRDefault="00B4685A" w:rsidP="00B4685A">
      <w:pPr>
        <w:pBdr>
          <w:bottom w:val="single" w:sz="4" w:space="1" w:color="auto"/>
        </w:pBdr>
        <w:rPr>
          <w:rFonts w:ascii="Arial" w:hAnsi="Arial" w:cs="Arial"/>
        </w:rPr>
      </w:pPr>
    </w:p>
    <w:p w14:paraId="068368BC" w14:textId="77777777" w:rsidR="00B4685A" w:rsidRDefault="00B4685A" w:rsidP="00B4685A">
      <w:pPr>
        <w:rPr>
          <w:rFonts w:ascii="Arial" w:hAnsi="Arial" w:cs="Arial"/>
        </w:rPr>
      </w:pPr>
    </w:p>
    <w:p w14:paraId="7A55AF1D" w14:textId="77777777" w:rsidR="00B4685A" w:rsidRDefault="00B4685A" w:rsidP="00B4685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C4BAEF3" w14:textId="0F254E74" w:rsidR="00ED1894" w:rsidRDefault="00CA534D" w:rsidP="004F5D11">
      <w:pPr>
        <w:pStyle w:val="a3"/>
        <w:tabs>
          <w:tab w:val="left" w:pos="720"/>
        </w:tabs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SA2 thanks SA6</w:t>
      </w:r>
      <w:r w:rsidR="00344ADE">
        <w:rPr>
          <w:rFonts w:ascii="Arial" w:hAnsi="Arial" w:cs="Arial"/>
          <w:color w:val="000000"/>
        </w:rPr>
        <w:t xml:space="preserve"> for the LS on the</w:t>
      </w:r>
      <w:r w:rsidRPr="00CA534D">
        <w:rPr>
          <w:rFonts w:ascii="Arial" w:hAnsi="Arial" w:cs="Arial"/>
          <w:color w:val="000000"/>
        </w:rPr>
        <w:t xml:space="preserve"> dynamic VN group management by trusted AF</w:t>
      </w:r>
      <w:r w:rsidR="00344ADE">
        <w:rPr>
          <w:rFonts w:ascii="Arial" w:hAnsi="Arial" w:cs="Arial"/>
          <w:color w:val="000000"/>
        </w:rPr>
        <w:t xml:space="preserve"> and would like to provide the response as following:</w:t>
      </w:r>
      <w:r w:rsidR="00ED1894">
        <w:rPr>
          <w:rFonts w:ascii="Arial" w:hAnsi="Arial" w:cs="Arial"/>
          <w:color w:val="000000"/>
        </w:rPr>
        <w:t>.</w:t>
      </w:r>
    </w:p>
    <w:p w14:paraId="55C3417B" w14:textId="77777777" w:rsidR="00976F1B" w:rsidRPr="00344ADE" w:rsidRDefault="00976F1B" w:rsidP="00976F1B">
      <w:pPr>
        <w:rPr>
          <w:rFonts w:ascii="Arial" w:hAnsi="Arial" w:cs="Arial"/>
        </w:rPr>
      </w:pPr>
    </w:p>
    <w:p w14:paraId="3530794F" w14:textId="61FF5AFA" w:rsidR="00790440" w:rsidRPr="00CA534D" w:rsidRDefault="00CA534D" w:rsidP="00976F1B">
      <w:pPr>
        <w:rPr>
          <w:rFonts w:ascii="Arial" w:hAnsi="Arial" w:cs="Arial"/>
          <w:color w:val="000000"/>
        </w:rPr>
      </w:pPr>
      <w:r w:rsidRPr="00CA534D">
        <w:rPr>
          <w:rFonts w:ascii="Arial" w:hAnsi="Arial" w:cs="Arial" w:hint="eastAsia"/>
          <w:b/>
          <w:color w:val="000000"/>
        </w:rPr>
        <w:t>Q</w:t>
      </w:r>
      <w:r w:rsidRPr="00CA534D">
        <w:rPr>
          <w:rFonts w:ascii="Arial" w:hAnsi="Arial" w:cs="Arial"/>
          <w:b/>
          <w:color w:val="000000"/>
        </w:rPr>
        <w:t>uestion 1</w:t>
      </w:r>
      <w:r w:rsidRPr="00CA534D">
        <w:rPr>
          <w:rFonts w:ascii="Arial" w:hAnsi="Arial" w:cs="Arial"/>
          <w:color w:val="000000"/>
        </w:rPr>
        <w:t>: Can trusted AF also access 5GC NF for dynamic 5G VN group management services?</w:t>
      </w:r>
    </w:p>
    <w:p w14:paraId="1C5212C5" w14:textId="77777777" w:rsidR="00CA534D" w:rsidRDefault="00CA534D" w:rsidP="00976F1B">
      <w:pPr>
        <w:rPr>
          <w:rFonts w:ascii="Arial" w:eastAsia="DengXian" w:hAnsi="Arial" w:cs="Arial"/>
          <w:b/>
          <w:lang w:eastAsia="zh-CN"/>
        </w:rPr>
      </w:pPr>
    </w:p>
    <w:p w14:paraId="34F63CC0" w14:textId="14276F64" w:rsidR="00344ADE" w:rsidRPr="00CA534D" w:rsidRDefault="00344ADE" w:rsidP="00976F1B">
      <w:pPr>
        <w:rPr>
          <w:rFonts w:ascii="Arial" w:hAnsi="Arial" w:cs="Arial"/>
          <w:color w:val="000000"/>
        </w:rPr>
      </w:pPr>
      <w:r w:rsidRPr="00344ADE">
        <w:rPr>
          <w:rFonts w:ascii="Arial" w:eastAsia="DengXian" w:hAnsi="Arial" w:cs="Arial"/>
          <w:b/>
          <w:lang w:eastAsia="zh-CN"/>
        </w:rPr>
        <w:t>[</w:t>
      </w:r>
      <w:r w:rsidRPr="00344ADE">
        <w:rPr>
          <w:rFonts w:ascii="Arial" w:eastAsia="DengXian" w:hAnsi="Arial" w:cs="Arial" w:hint="eastAsia"/>
          <w:b/>
          <w:lang w:eastAsia="zh-CN"/>
        </w:rPr>
        <w:t>S</w:t>
      </w:r>
      <w:r w:rsidRPr="00344ADE">
        <w:rPr>
          <w:rFonts w:ascii="Arial" w:eastAsia="DengXian" w:hAnsi="Arial" w:cs="Arial"/>
          <w:b/>
          <w:lang w:eastAsia="zh-CN"/>
        </w:rPr>
        <w:t>A2 Answer]</w:t>
      </w:r>
      <w:r w:rsidR="00CA534D">
        <w:rPr>
          <w:rFonts w:ascii="Arial" w:eastAsia="DengXian" w:hAnsi="Arial" w:cs="Arial"/>
          <w:lang w:eastAsia="zh-CN"/>
        </w:rPr>
        <w:t xml:space="preserve">: </w:t>
      </w:r>
      <w:r w:rsidR="00CA534D" w:rsidRPr="00CA534D">
        <w:rPr>
          <w:rFonts w:ascii="Arial" w:hAnsi="Arial" w:cs="Arial"/>
          <w:color w:val="000000"/>
        </w:rPr>
        <w:t>No. The Nudm_ParameterProvision service can only used by the NEF to provision of information</w:t>
      </w:r>
      <w:r w:rsidR="00CA534D">
        <w:rPr>
          <w:rFonts w:ascii="Arial" w:hAnsi="Arial" w:cs="Arial"/>
          <w:color w:val="000000"/>
        </w:rPr>
        <w:t xml:space="preserve">, regardless whether the AF is trusted or untrusted. </w:t>
      </w:r>
    </w:p>
    <w:p w14:paraId="27779121" w14:textId="77777777" w:rsidR="00790440" w:rsidRPr="00B10E14" w:rsidRDefault="00790440" w:rsidP="00976F1B">
      <w:pPr>
        <w:rPr>
          <w:rFonts w:ascii="Arial" w:eastAsia="DengXian" w:hAnsi="Arial" w:cs="Arial"/>
          <w:lang w:eastAsia="zh-CN"/>
        </w:rPr>
      </w:pPr>
    </w:p>
    <w:p w14:paraId="790E5420" w14:textId="77777777" w:rsidR="00910799" w:rsidRPr="00976F1B" w:rsidRDefault="00910799" w:rsidP="009C2EF4">
      <w:pPr>
        <w:pStyle w:val="a3"/>
        <w:tabs>
          <w:tab w:val="left" w:pos="720"/>
        </w:tabs>
        <w:jc w:val="center"/>
        <w:rPr>
          <w:rFonts w:ascii="Arial" w:hAnsi="Arial" w:cs="Arial"/>
        </w:rPr>
      </w:pPr>
    </w:p>
    <w:p w14:paraId="56D9A4FD" w14:textId="77777777" w:rsidR="004F5D11" w:rsidRDefault="004F5D11" w:rsidP="004F5D1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69B5A25" w14:textId="49A30751" w:rsidR="004F5D11" w:rsidRDefault="004F5D11" w:rsidP="004F5D1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CA534D">
        <w:rPr>
          <w:rFonts w:ascii="Arial" w:hAnsi="Arial" w:cs="Arial"/>
          <w:b/>
        </w:rPr>
        <w:t xml:space="preserve">SA6 </w:t>
      </w:r>
      <w:r>
        <w:rPr>
          <w:rFonts w:ascii="Arial" w:hAnsi="Arial" w:cs="Arial"/>
          <w:b/>
        </w:rPr>
        <w:t>group.</w:t>
      </w:r>
    </w:p>
    <w:p w14:paraId="40DE2E49" w14:textId="171B850D" w:rsidR="005669E9" w:rsidRDefault="005669E9" w:rsidP="005669E9">
      <w:pPr>
        <w:pStyle w:val="a3"/>
        <w:tabs>
          <w:tab w:val="left" w:pos="720"/>
        </w:tabs>
        <w:rPr>
          <w:rFonts w:ascii="Arial" w:hAnsi="Arial" w:cs="Arial"/>
        </w:rPr>
      </w:pPr>
      <w:r w:rsidRPr="00237FBF">
        <w:rPr>
          <w:rFonts w:ascii="Arial" w:hAnsi="Arial" w:cs="Arial"/>
          <w:b/>
        </w:rPr>
        <w:t xml:space="preserve">ACTION: </w:t>
      </w:r>
      <w:r w:rsidRPr="00237FBF">
        <w:rPr>
          <w:rFonts w:ascii="Arial" w:hAnsi="Arial" w:cs="Arial"/>
          <w:b/>
        </w:rPr>
        <w:tab/>
      </w:r>
      <w:r w:rsidR="00344ADE">
        <w:rPr>
          <w:rStyle w:val="IvDbodytextChar"/>
          <w:rFonts w:eastAsia="Calibri" w:cs="Calibri"/>
        </w:rPr>
        <w:t>SA2</w:t>
      </w:r>
      <w:r w:rsidR="00976F1B" w:rsidRPr="00FC7840">
        <w:rPr>
          <w:rStyle w:val="IvDbodytextChar"/>
          <w:rFonts w:eastAsia="Calibri" w:cs="Calibri"/>
          <w:lang w:val="en-US"/>
        </w:rPr>
        <w:t xml:space="preserve"> kindly asks </w:t>
      </w:r>
      <w:r w:rsidR="00CA534D">
        <w:rPr>
          <w:rStyle w:val="IvDbodytextChar"/>
          <w:rFonts w:eastAsia="Calibri" w:cs="Calibri"/>
          <w:lang w:val="en-US"/>
        </w:rPr>
        <w:t>SA6</w:t>
      </w:r>
      <w:r w:rsidR="00344ADE">
        <w:rPr>
          <w:rStyle w:val="IvDbodytextChar"/>
          <w:rFonts w:eastAsia="Calibri" w:cs="Calibri"/>
          <w:lang w:val="en-US"/>
        </w:rPr>
        <w:t xml:space="preserve"> to take the above answer into account.</w:t>
      </w:r>
    </w:p>
    <w:p w14:paraId="26A26F47" w14:textId="77777777" w:rsidR="004F5D11" w:rsidRDefault="004F5D11" w:rsidP="004F5D11">
      <w:pPr>
        <w:spacing w:after="120"/>
        <w:ind w:left="993" w:hanging="993"/>
        <w:rPr>
          <w:rFonts w:ascii="Arial" w:hAnsi="Arial" w:cs="Arial"/>
        </w:rPr>
      </w:pPr>
    </w:p>
    <w:p w14:paraId="4093B895" w14:textId="718DA494" w:rsidR="000668F3" w:rsidRPr="004F5D11" w:rsidRDefault="000668F3" w:rsidP="00563FA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4F5D11">
        <w:rPr>
          <w:rFonts w:ascii="Arial" w:hAnsi="Arial" w:cs="Arial"/>
          <w:b/>
        </w:rPr>
        <w:t xml:space="preserve">3. Date of </w:t>
      </w:r>
      <w:r w:rsidR="00F026F4" w:rsidRPr="004F5D11">
        <w:rPr>
          <w:rFonts w:ascii="Arial" w:hAnsi="Arial" w:cs="Arial"/>
          <w:b/>
        </w:rPr>
        <w:t xml:space="preserve">Next </w:t>
      </w:r>
      <w:r w:rsidR="00344ADE">
        <w:rPr>
          <w:rFonts w:ascii="Arial" w:hAnsi="Arial" w:cs="Arial"/>
          <w:b/>
        </w:rPr>
        <w:t>SA2</w:t>
      </w:r>
      <w:r w:rsidRPr="004F5D11">
        <w:rPr>
          <w:rFonts w:ascii="Arial" w:hAnsi="Arial" w:cs="Arial"/>
          <w:b/>
        </w:rPr>
        <w:t xml:space="preserve"> Meetings:</w:t>
      </w:r>
    </w:p>
    <w:p w14:paraId="0B951AC9" w14:textId="0D719695" w:rsidR="00344ADE" w:rsidRPr="00344ADE" w:rsidRDefault="00344ADE" w:rsidP="00344ADE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ascii="Arial" w:hAnsi="Arial" w:cs="Arial"/>
          <w:bCs/>
          <w:lang w:val="en-US" w:eastAsia="en-GB"/>
        </w:rPr>
      </w:pPr>
      <w:r w:rsidRPr="00344ADE">
        <w:rPr>
          <w:rFonts w:ascii="Arial" w:hAnsi="Arial" w:cs="Arial"/>
          <w:bCs/>
          <w:lang w:val="en-US" w:eastAsia="en-GB"/>
        </w:rPr>
        <w:t>SA2#1</w:t>
      </w:r>
      <w:r w:rsidRPr="00344ADE">
        <w:rPr>
          <w:rFonts w:ascii="Arial" w:hAnsi="Arial" w:cs="Arial" w:hint="eastAsia"/>
          <w:bCs/>
          <w:lang w:val="en-US" w:eastAsia="en-GB"/>
        </w:rPr>
        <w:t>71</w:t>
      </w:r>
      <w:r w:rsidRPr="0006322C">
        <w:rPr>
          <w:rFonts w:ascii="Arial" w:hAnsi="Arial" w:cs="Arial"/>
          <w:bCs/>
          <w:lang w:val="en-US" w:eastAsia="en-GB"/>
        </w:rPr>
        <w:tab/>
      </w:r>
      <w:r w:rsidRPr="00344ADE">
        <w:rPr>
          <w:rFonts w:ascii="Arial" w:hAnsi="Arial" w:cs="Arial" w:hint="eastAsia"/>
          <w:bCs/>
          <w:lang w:val="en-US" w:eastAsia="en-GB"/>
        </w:rPr>
        <w:t xml:space="preserve">October </w:t>
      </w:r>
      <w:r w:rsidRPr="00344ADE">
        <w:rPr>
          <w:rFonts w:ascii="Arial" w:hAnsi="Arial" w:cs="Arial"/>
          <w:bCs/>
          <w:lang w:val="en-US" w:eastAsia="en-GB"/>
        </w:rPr>
        <w:t>1</w:t>
      </w:r>
      <w:r w:rsidRPr="00344ADE">
        <w:rPr>
          <w:rFonts w:ascii="Arial" w:hAnsi="Arial" w:cs="Arial" w:hint="eastAsia"/>
          <w:bCs/>
          <w:lang w:val="en-US" w:eastAsia="en-GB"/>
        </w:rPr>
        <w:t>3</w:t>
      </w:r>
      <w:r w:rsidRPr="00344ADE">
        <w:rPr>
          <w:rFonts w:ascii="Arial" w:hAnsi="Arial" w:cs="Arial"/>
          <w:bCs/>
          <w:lang w:val="en-US" w:eastAsia="en-GB"/>
        </w:rPr>
        <w:t>th –1</w:t>
      </w:r>
      <w:r w:rsidRPr="00344ADE">
        <w:rPr>
          <w:rFonts w:ascii="Arial" w:hAnsi="Arial" w:cs="Arial" w:hint="eastAsia"/>
          <w:bCs/>
          <w:lang w:val="en-US" w:eastAsia="en-GB"/>
        </w:rPr>
        <w:t>7</w:t>
      </w:r>
      <w:r w:rsidRPr="00344ADE">
        <w:rPr>
          <w:rFonts w:ascii="Arial" w:hAnsi="Arial" w:cs="Arial"/>
          <w:bCs/>
          <w:lang w:val="en-US" w:eastAsia="en-GB"/>
        </w:rPr>
        <w:t>th, 202</w:t>
      </w:r>
      <w:r w:rsidRPr="00344ADE">
        <w:rPr>
          <w:rFonts w:ascii="Arial" w:hAnsi="Arial" w:cs="Arial" w:hint="eastAsia"/>
          <w:bCs/>
          <w:lang w:val="en-US" w:eastAsia="en-GB"/>
        </w:rPr>
        <w:t>5</w:t>
      </w:r>
      <w:r w:rsidRPr="00344ADE">
        <w:rPr>
          <w:rFonts w:ascii="Arial" w:hAnsi="Arial" w:cs="Arial"/>
          <w:bCs/>
          <w:lang w:val="en-US" w:eastAsia="en-GB"/>
        </w:rPr>
        <w:tab/>
      </w:r>
      <w:r w:rsidRPr="00344ADE">
        <w:rPr>
          <w:rFonts w:ascii="Arial" w:hAnsi="Arial" w:cs="Arial"/>
          <w:bCs/>
          <w:lang w:val="en-US" w:eastAsia="en-GB"/>
        </w:rPr>
        <w:tab/>
      </w:r>
      <w:r w:rsidRPr="00344ADE">
        <w:rPr>
          <w:rFonts w:ascii="Arial" w:hAnsi="Arial" w:cs="Arial"/>
          <w:bCs/>
          <w:lang w:val="en-US" w:eastAsia="en-GB"/>
        </w:rPr>
        <w:tab/>
      </w:r>
      <w:r w:rsidRPr="00344ADE">
        <w:rPr>
          <w:rFonts w:ascii="Arial" w:hAnsi="Arial" w:cs="Arial" w:hint="eastAsia"/>
          <w:bCs/>
          <w:lang w:val="en-US" w:eastAsia="en-GB"/>
        </w:rPr>
        <w:t>Wuhan</w:t>
      </w:r>
      <w:r w:rsidRPr="00344ADE">
        <w:rPr>
          <w:rFonts w:ascii="Arial" w:hAnsi="Arial" w:cs="Arial"/>
          <w:bCs/>
          <w:lang w:val="en-US" w:eastAsia="en-GB"/>
        </w:rPr>
        <w:t xml:space="preserve">, </w:t>
      </w:r>
      <w:r w:rsidRPr="00344ADE">
        <w:rPr>
          <w:rFonts w:ascii="Arial" w:hAnsi="Arial" w:cs="Arial" w:hint="eastAsia"/>
          <w:bCs/>
          <w:lang w:val="en-US" w:eastAsia="en-GB"/>
        </w:rPr>
        <w:t>China</w:t>
      </w:r>
    </w:p>
    <w:p w14:paraId="723159EC" w14:textId="05430805" w:rsidR="00344ADE" w:rsidRPr="00344ADE" w:rsidRDefault="00344ADE" w:rsidP="00344ADE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ascii="Arial" w:hAnsi="Arial" w:cs="Arial"/>
          <w:bCs/>
          <w:lang w:val="en-US" w:eastAsia="en-GB"/>
        </w:rPr>
      </w:pPr>
      <w:r w:rsidRPr="00344ADE">
        <w:rPr>
          <w:rFonts w:ascii="Arial" w:hAnsi="Arial" w:cs="Arial" w:hint="eastAsia"/>
          <w:bCs/>
          <w:lang w:val="en-US" w:eastAsia="en-GB"/>
        </w:rPr>
        <w:t>SA2#172</w:t>
      </w:r>
      <w:r w:rsidRPr="00344ADE">
        <w:rPr>
          <w:rFonts w:ascii="Arial" w:hAnsi="Arial" w:cs="Arial"/>
          <w:bCs/>
          <w:lang w:val="en-US" w:eastAsia="en-GB"/>
        </w:rPr>
        <w:tab/>
      </w:r>
      <w:r w:rsidRPr="00344ADE">
        <w:rPr>
          <w:rFonts w:ascii="Arial" w:hAnsi="Arial" w:cs="Arial" w:hint="eastAsia"/>
          <w:bCs/>
          <w:lang w:val="en-US" w:eastAsia="en-GB"/>
        </w:rPr>
        <w:t>November 17</w:t>
      </w:r>
      <w:r w:rsidRPr="00344ADE">
        <w:rPr>
          <w:rFonts w:ascii="Arial" w:hAnsi="Arial" w:cs="Arial"/>
          <w:bCs/>
          <w:lang w:val="en-US" w:eastAsia="en-GB"/>
        </w:rPr>
        <w:t>th – 2</w:t>
      </w:r>
      <w:r w:rsidRPr="00344ADE">
        <w:rPr>
          <w:rFonts w:ascii="Arial" w:hAnsi="Arial" w:cs="Arial" w:hint="eastAsia"/>
          <w:bCs/>
          <w:lang w:val="en-US" w:eastAsia="en-GB"/>
        </w:rPr>
        <w:t>1</w:t>
      </w:r>
      <w:r w:rsidRPr="00344ADE">
        <w:rPr>
          <w:rFonts w:ascii="Arial" w:hAnsi="Arial" w:cs="Arial"/>
          <w:bCs/>
          <w:lang w:val="en-US" w:eastAsia="en-GB"/>
        </w:rPr>
        <w:t>th, 202</w:t>
      </w:r>
      <w:r w:rsidRPr="00344ADE">
        <w:rPr>
          <w:rFonts w:ascii="Arial" w:hAnsi="Arial" w:cs="Arial" w:hint="eastAsia"/>
          <w:bCs/>
          <w:lang w:val="en-US" w:eastAsia="en-GB"/>
        </w:rPr>
        <w:t>5</w:t>
      </w:r>
      <w:r w:rsidRPr="00344ADE">
        <w:rPr>
          <w:rFonts w:ascii="Arial" w:hAnsi="Arial" w:cs="Arial"/>
          <w:bCs/>
          <w:lang w:val="en-US" w:eastAsia="en-GB"/>
        </w:rPr>
        <w:tab/>
      </w:r>
      <w:r w:rsidRPr="00344ADE">
        <w:rPr>
          <w:rFonts w:ascii="Arial" w:hAnsi="Arial" w:cs="Arial"/>
          <w:bCs/>
          <w:lang w:val="en-US" w:eastAsia="en-GB"/>
        </w:rPr>
        <w:tab/>
      </w:r>
      <w:r w:rsidRPr="00344ADE">
        <w:rPr>
          <w:rFonts w:ascii="Arial" w:hAnsi="Arial" w:cs="Arial"/>
          <w:bCs/>
          <w:lang w:val="en-US" w:eastAsia="en-GB"/>
        </w:rPr>
        <w:tab/>
      </w:r>
      <w:r w:rsidRPr="00344ADE">
        <w:rPr>
          <w:rFonts w:ascii="Arial" w:hAnsi="Arial" w:cs="Arial" w:hint="eastAsia"/>
          <w:bCs/>
          <w:lang w:val="en-US" w:eastAsia="en-GB"/>
        </w:rPr>
        <w:t>Dallas, USA</w:t>
      </w:r>
    </w:p>
    <w:p w14:paraId="377E2F2B" w14:textId="3967C528" w:rsidR="00D6261E" w:rsidRPr="00344ADE" w:rsidRDefault="00D6261E" w:rsidP="00D6261E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ascii="Arial" w:hAnsi="Arial" w:cs="Arial"/>
          <w:bCs/>
          <w:lang w:val="en-US" w:eastAsia="en-GB"/>
        </w:rPr>
      </w:pPr>
    </w:p>
    <w:sectPr w:rsidR="00D6261E" w:rsidRPr="00344AD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909A17" w14:textId="77777777" w:rsidR="00A33F6F" w:rsidRDefault="00A33F6F">
      <w:r>
        <w:separator/>
      </w:r>
    </w:p>
  </w:endnote>
  <w:endnote w:type="continuationSeparator" w:id="0">
    <w:p w14:paraId="14C5A0E8" w14:textId="77777777" w:rsidR="00A33F6F" w:rsidRDefault="00A33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57FBC9" w14:textId="77777777" w:rsidR="00A33F6F" w:rsidRDefault="00A33F6F">
      <w:r>
        <w:separator/>
      </w:r>
    </w:p>
  </w:footnote>
  <w:footnote w:type="continuationSeparator" w:id="0">
    <w:p w14:paraId="7344A5D9" w14:textId="77777777" w:rsidR="00A33F6F" w:rsidRDefault="00A33F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bordersDoNotSurroundHeader/>
  <w:bordersDoNotSurroundFooter/>
  <w:hideSpellingErrors/>
  <w:hideGrammaticalError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6F4"/>
    <w:rsid w:val="0001572E"/>
    <w:rsid w:val="00026561"/>
    <w:rsid w:val="00034FC3"/>
    <w:rsid w:val="00035B71"/>
    <w:rsid w:val="00043584"/>
    <w:rsid w:val="000540F8"/>
    <w:rsid w:val="0006322C"/>
    <w:rsid w:val="000668F3"/>
    <w:rsid w:val="000832E4"/>
    <w:rsid w:val="00086A11"/>
    <w:rsid w:val="000D022D"/>
    <w:rsid w:val="000D0EDB"/>
    <w:rsid w:val="000D10DF"/>
    <w:rsid w:val="000D2435"/>
    <w:rsid w:val="000E5F73"/>
    <w:rsid w:val="000F2F79"/>
    <w:rsid w:val="000F4459"/>
    <w:rsid w:val="00105AA9"/>
    <w:rsid w:val="00136D68"/>
    <w:rsid w:val="001449B4"/>
    <w:rsid w:val="00157BDE"/>
    <w:rsid w:val="001611DD"/>
    <w:rsid w:val="00174E91"/>
    <w:rsid w:val="00191755"/>
    <w:rsid w:val="00193FC6"/>
    <w:rsid w:val="001B35DC"/>
    <w:rsid w:val="001C60AD"/>
    <w:rsid w:val="001E5240"/>
    <w:rsid w:val="001E750F"/>
    <w:rsid w:val="00220767"/>
    <w:rsid w:val="00243EF8"/>
    <w:rsid w:val="002A76AE"/>
    <w:rsid w:val="002B051E"/>
    <w:rsid w:val="002B0B90"/>
    <w:rsid w:val="002E251B"/>
    <w:rsid w:val="002F088D"/>
    <w:rsid w:val="002F7CD5"/>
    <w:rsid w:val="00302CCF"/>
    <w:rsid w:val="0031116D"/>
    <w:rsid w:val="00315063"/>
    <w:rsid w:val="003345B5"/>
    <w:rsid w:val="003372A9"/>
    <w:rsid w:val="00344ADE"/>
    <w:rsid w:val="00352CA6"/>
    <w:rsid w:val="00362501"/>
    <w:rsid w:val="003858C2"/>
    <w:rsid w:val="003A3E2B"/>
    <w:rsid w:val="003A5984"/>
    <w:rsid w:val="003D72D9"/>
    <w:rsid w:val="003E547E"/>
    <w:rsid w:val="004211A3"/>
    <w:rsid w:val="00435B9D"/>
    <w:rsid w:val="00435FD5"/>
    <w:rsid w:val="004373F3"/>
    <w:rsid w:val="004469C6"/>
    <w:rsid w:val="00466F00"/>
    <w:rsid w:val="0049074D"/>
    <w:rsid w:val="004B26B5"/>
    <w:rsid w:val="004C047F"/>
    <w:rsid w:val="004C2F03"/>
    <w:rsid w:val="004D21CD"/>
    <w:rsid w:val="004F5D11"/>
    <w:rsid w:val="004F5E14"/>
    <w:rsid w:val="004F7BBC"/>
    <w:rsid w:val="00506DC9"/>
    <w:rsid w:val="005205A2"/>
    <w:rsid w:val="00535197"/>
    <w:rsid w:val="00546015"/>
    <w:rsid w:val="005539ED"/>
    <w:rsid w:val="00563FAF"/>
    <w:rsid w:val="005669E9"/>
    <w:rsid w:val="005752C4"/>
    <w:rsid w:val="005829DE"/>
    <w:rsid w:val="005F45F9"/>
    <w:rsid w:val="00662565"/>
    <w:rsid w:val="0066352B"/>
    <w:rsid w:val="0068719B"/>
    <w:rsid w:val="006A0F64"/>
    <w:rsid w:val="006B76D3"/>
    <w:rsid w:val="006D0BB2"/>
    <w:rsid w:val="006E6319"/>
    <w:rsid w:val="006E6A03"/>
    <w:rsid w:val="00702D05"/>
    <w:rsid w:val="007123EB"/>
    <w:rsid w:val="00726A6D"/>
    <w:rsid w:val="00741580"/>
    <w:rsid w:val="007575B4"/>
    <w:rsid w:val="00763EB4"/>
    <w:rsid w:val="00780FE2"/>
    <w:rsid w:val="00790440"/>
    <w:rsid w:val="007B4DF4"/>
    <w:rsid w:val="007C16C6"/>
    <w:rsid w:val="007D70B6"/>
    <w:rsid w:val="007F2F83"/>
    <w:rsid w:val="007F5A57"/>
    <w:rsid w:val="0080131A"/>
    <w:rsid w:val="008144C0"/>
    <w:rsid w:val="00840FC0"/>
    <w:rsid w:val="00887514"/>
    <w:rsid w:val="008966C4"/>
    <w:rsid w:val="008B2C8C"/>
    <w:rsid w:val="008B357E"/>
    <w:rsid w:val="008C58D5"/>
    <w:rsid w:val="008E1493"/>
    <w:rsid w:val="008F0B25"/>
    <w:rsid w:val="008F2164"/>
    <w:rsid w:val="008F701B"/>
    <w:rsid w:val="009032F3"/>
    <w:rsid w:val="00910799"/>
    <w:rsid w:val="00927B7A"/>
    <w:rsid w:val="00952311"/>
    <w:rsid w:val="00967626"/>
    <w:rsid w:val="00976F1B"/>
    <w:rsid w:val="00993389"/>
    <w:rsid w:val="00996E10"/>
    <w:rsid w:val="00997150"/>
    <w:rsid w:val="009C2EF4"/>
    <w:rsid w:val="009D2918"/>
    <w:rsid w:val="009D6802"/>
    <w:rsid w:val="009E51F2"/>
    <w:rsid w:val="009F4F6D"/>
    <w:rsid w:val="00A01FF0"/>
    <w:rsid w:val="00A20B2F"/>
    <w:rsid w:val="00A30D15"/>
    <w:rsid w:val="00A33F6F"/>
    <w:rsid w:val="00A51802"/>
    <w:rsid w:val="00A52CF5"/>
    <w:rsid w:val="00A53369"/>
    <w:rsid w:val="00A57328"/>
    <w:rsid w:val="00A63C68"/>
    <w:rsid w:val="00A76B78"/>
    <w:rsid w:val="00A8712A"/>
    <w:rsid w:val="00AB6251"/>
    <w:rsid w:val="00AC4D9D"/>
    <w:rsid w:val="00AE3A90"/>
    <w:rsid w:val="00AE79B3"/>
    <w:rsid w:val="00B0082F"/>
    <w:rsid w:val="00B10E14"/>
    <w:rsid w:val="00B15A0B"/>
    <w:rsid w:val="00B24797"/>
    <w:rsid w:val="00B37C45"/>
    <w:rsid w:val="00B423FE"/>
    <w:rsid w:val="00B45C17"/>
    <w:rsid w:val="00B4685A"/>
    <w:rsid w:val="00B6736A"/>
    <w:rsid w:val="00B860D4"/>
    <w:rsid w:val="00BA0F8B"/>
    <w:rsid w:val="00BA4AE8"/>
    <w:rsid w:val="00BB1E9A"/>
    <w:rsid w:val="00BB27FF"/>
    <w:rsid w:val="00BD60C4"/>
    <w:rsid w:val="00BD7401"/>
    <w:rsid w:val="00BE36EF"/>
    <w:rsid w:val="00C2171B"/>
    <w:rsid w:val="00C26822"/>
    <w:rsid w:val="00C64CD2"/>
    <w:rsid w:val="00C81B7E"/>
    <w:rsid w:val="00C976B5"/>
    <w:rsid w:val="00CA328F"/>
    <w:rsid w:val="00CA534D"/>
    <w:rsid w:val="00CB09EF"/>
    <w:rsid w:val="00CC4813"/>
    <w:rsid w:val="00CD19EF"/>
    <w:rsid w:val="00CE7BFC"/>
    <w:rsid w:val="00CF114A"/>
    <w:rsid w:val="00D00BBE"/>
    <w:rsid w:val="00D044F6"/>
    <w:rsid w:val="00D05CAC"/>
    <w:rsid w:val="00D17F83"/>
    <w:rsid w:val="00D53CD9"/>
    <w:rsid w:val="00D6261E"/>
    <w:rsid w:val="00D65157"/>
    <w:rsid w:val="00D700F8"/>
    <w:rsid w:val="00D808D0"/>
    <w:rsid w:val="00D9776D"/>
    <w:rsid w:val="00DB308E"/>
    <w:rsid w:val="00DC3580"/>
    <w:rsid w:val="00DC5DA7"/>
    <w:rsid w:val="00E35B58"/>
    <w:rsid w:val="00E56616"/>
    <w:rsid w:val="00E604A7"/>
    <w:rsid w:val="00E81E31"/>
    <w:rsid w:val="00E96B11"/>
    <w:rsid w:val="00ED1894"/>
    <w:rsid w:val="00F026F4"/>
    <w:rsid w:val="00F30588"/>
    <w:rsid w:val="00F63A54"/>
    <w:rsid w:val="00F63DCA"/>
    <w:rsid w:val="00F7095D"/>
    <w:rsid w:val="00F74359"/>
    <w:rsid w:val="00F86EFB"/>
    <w:rsid w:val="00F9329B"/>
    <w:rsid w:val="00FB4B0A"/>
    <w:rsid w:val="00FD7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7C4E4A"/>
  <w15:chartTrackingRefBased/>
  <w15:docId w15:val="{D8EA1109-AB00-4DD2-B081-E4450CFD9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4ADE"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F026F4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6E6319"/>
    <w:rPr>
      <w:color w:val="0000FF"/>
      <w:u w:val="single"/>
    </w:rPr>
  </w:style>
  <w:style w:type="paragraph" w:styleId="ac">
    <w:name w:val="Document Map"/>
    <w:basedOn w:val="a"/>
    <w:link w:val="Char2"/>
    <w:uiPriority w:val="99"/>
    <w:semiHidden/>
    <w:unhideWhenUsed/>
    <w:rsid w:val="00BD60C4"/>
    <w:rPr>
      <w:rFonts w:ascii="Tahoma" w:hAnsi="Tahoma" w:cs="Tahoma"/>
      <w:sz w:val="16"/>
      <w:szCs w:val="16"/>
    </w:rPr>
  </w:style>
  <w:style w:type="character" w:customStyle="1" w:styleId="Char2">
    <w:name w:val="文档结构图 Char"/>
    <w:link w:val="ac"/>
    <w:uiPriority w:val="99"/>
    <w:semiHidden/>
    <w:rsid w:val="00BD60C4"/>
    <w:rPr>
      <w:rFonts w:ascii="Tahoma" w:hAnsi="Tahoma" w:cs="Tahoma"/>
      <w:sz w:val="16"/>
      <w:szCs w:val="16"/>
      <w:lang w:val="en-GB"/>
    </w:rPr>
  </w:style>
  <w:style w:type="paragraph" w:customStyle="1" w:styleId="CRCoverPage">
    <w:name w:val="CR Cover Page"/>
    <w:link w:val="CRCoverPageZchn"/>
    <w:qFormat/>
    <w:rsid w:val="00662565"/>
    <w:pPr>
      <w:spacing w:after="120"/>
    </w:pPr>
    <w:rPr>
      <w:rFonts w:ascii="Arial" w:eastAsia="Batang" w:hAnsi="Arial"/>
      <w:lang w:eastAsia="en-US"/>
    </w:rPr>
  </w:style>
  <w:style w:type="character" w:customStyle="1" w:styleId="7Char">
    <w:name w:val="标题 7 Char"/>
    <w:link w:val="7"/>
    <w:rsid w:val="004F5D11"/>
    <w:rPr>
      <w:rFonts w:ascii="Arial" w:hAnsi="Arial"/>
      <w:b/>
      <w:color w:val="0000FF"/>
      <w:lang w:val="en-GB" w:eastAsia="en-US"/>
    </w:rPr>
  </w:style>
  <w:style w:type="character" w:customStyle="1" w:styleId="Char">
    <w:name w:val="页眉 Char"/>
    <w:link w:val="a3"/>
    <w:uiPriority w:val="99"/>
    <w:rsid w:val="004F5D11"/>
    <w:rPr>
      <w:lang w:val="en-GB" w:eastAsia="en-US"/>
    </w:rPr>
  </w:style>
  <w:style w:type="paragraph" w:customStyle="1" w:styleId="TAL">
    <w:name w:val="TAL"/>
    <w:basedOn w:val="a"/>
    <w:link w:val="TALChar"/>
    <w:rsid w:val="001449B4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1449B4"/>
    <w:rPr>
      <w:rFonts w:ascii="Arial" w:hAnsi="Arial"/>
      <w:sz w:val="18"/>
      <w:lang w:val="en-GB" w:eastAsia="en-US"/>
    </w:rPr>
  </w:style>
  <w:style w:type="paragraph" w:customStyle="1" w:styleId="TAC">
    <w:name w:val="TAC"/>
    <w:basedOn w:val="TAL"/>
    <w:link w:val="TACChar"/>
    <w:rsid w:val="00996E10"/>
    <w:pPr>
      <w:jc w:val="center"/>
    </w:pPr>
  </w:style>
  <w:style w:type="character" w:customStyle="1" w:styleId="TACChar">
    <w:name w:val="TAC Char"/>
    <w:link w:val="TAC"/>
    <w:locked/>
    <w:rsid w:val="00996E10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rsid w:val="003E547E"/>
    <w:pPr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styleId="HTML">
    <w:name w:val="HTML Preformatted"/>
    <w:basedOn w:val="a"/>
    <w:link w:val="HTMLChar"/>
    <w:uiPriority w:val="99"/>
    <w:unhideWhenUsed/>
    <w:rsid w:val="00BE36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link w:val="HTML"/>
    <w:uiPriority w:val="99"/>
    <w:rsid w:val="00BE36EF"/>
    <w:rPr>
      <w:rFonts w:ascii="Courier New" w:hAnsi="Courier New" w:cs="Courier New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1C60A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1C60AD"/>
    <w:rPr>
      <w:rFonts w:ascii="Arial" w:hAnsi="Arial"/>
      <w:lang w:val="en-GB" w:eastAsia="en-US"/>
    </w:rPr>
  </w:style>
  <w:style w:type="character" w:customStyle="1" w:styleId="Char3">
    <w:name w:val="批注主题 Char"/>
    <w:link w:val="ad"/>
    <w:uiPriority w:val="99"/>
    <w:semiHidden/>
    <w:rsid w:val="001C60AD"/>
    <w:rPr>
      <w:rFonts w:ascii="Arial" w:hAnsi="Arial"/>
      <w:b/>
      <w:bCs/>
      <w:lang w:val="en-GB" w:eastAsia="en-US"/>
    </w:rPr>
  </w:style>
  <w:style w:type="character" w:customStyle="1" w:styleId="CRCoverPageZchn">
    <w:name w:val="CR Cover Page Zchn"/>
    <w:link w:val="CRCoverPage"/>
    <w:rsid w:val="00D6261E"/>
    <w:rPr>
      <w:rFonts w:ascii="Arial" w:eastAsia="Batang" w:hAnsi="Arial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B37C45"/>
    <w:rPr>
      <w:color w:val="605E5C"/>
      <w:shd w:val="clear" w:color="auto" w:fill="E1DFDD"/>
    </w:rPr>
  </w:style>
  <w:style w:type="character" w:customStyle="1" w:styleId="IvDbodytextChar">
    <w:name w:val="IvD bodytext Char"/>
    <w:link w:val="IvDbodytext"/>
    <w:locked/>
    <w:rsid w:val="00976F1B"/>
    <w:rPr>
      <w:rFonts w:ascii="Arial" w:hAnsi="Arial" w:cs="Arial"/>
      <w:spacing w:val="2"/>
    </w:rPr>
  </w:style>
  <w:style w:type="paragraph" w:customStyle="1" w:styleId="IvDbodytext">
    <w:name w:val="IvD bodytext"/>
    <w:basedOn w:val="a9"/>
    <w:link w:val="IvDbodytextChar"/>
    <w:qFormat/>
    <w:rsid w:val="00976F1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65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FBF282-63EA-402D-9849-38DD31D3AE6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ZTE7</cp:lastModifiedBy>
  <cp:revision>8</cp:revision>
  <cp:lastPrinted>2002-04-23T16:10:00Z</cp:lastPrinted>
  <dcterms:created xsi:type="dcterms:W3CDTF">2025-08-13T10:12:00Z</dcterms:created>
  <dcterms:modified xsi:type="dcterms:W3CDTF">2025-08-14T12:11:00Z</dcterms:modified>
</cp:coreProperties>
</file>